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2">
      <w:pPr>
        <w:widowControl w:val="0"/>
        <w:spacing w:after="120" w:before="12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–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CCZZ24A16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1"/>
      <w:pBdr>
        <w:top w:color="4f81bd" w:space="6" w:sz="4" w:val="single"/>
        <w:bottom w:color="4f81bd" w:space="6" w:sz="4" w:val="single"/>
      </w:pBdr>
      <w:spacing w:after="240" w:line="240" w:lineRule="auto"/>
      <w:ind w:left="567" w:hanging="567"/>
      <w:jc w:val="both"/>
    </w:pPr>
    <w:rPr>
      <w:b w:val="1"/>
      <w:color w:val="4f81bd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spacing w:after="240" w:before="240" w:line="240" w:lineRule="auto"/>
      <w:ind w:left="567" w:hanging="567"/>
      <w:jc w:val="both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spacing w:after="120" w:before="120" w:line="240" w:lineRule="auto"/>
      <w:ind w:left="567" w:hanging="567"/>
      <w:jc w:val="both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spacing w:after="60" w:before="240" w:line="240" w:lineRule="auto"/>
      <w:ind w:left="567" w:hanging="567"/>
      <w:jc w:val="both"/>
    </w:pPr>
    <w:rPr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BodyText"/>
    <w:link w:val="Heading1Char"/>
    <w:uiPriority w:val="2"/>
    <w:qFormat w:val="1"/>
    <w:rsid w:val="00740555"/>
    <w:pPr>
      <w:keepNext w:val="1"/>
      <w:pageBreakBefore w:val="1"/>
      <w:numPr>
        <w:numId w:val="2"/>
      </w:numPr>
      <w:pBdr>
        <w:top w:color="4f81bd" w:space="6" w:sz="4" w:themeColor="accent1" w:val="single"/>
        <w:bottom w:color="4f81bd" w:space="6" w:sz="4" w:themeColor="accent1" w:val="single"/>
      </w:pBdr>
      <w:spacing w:after="240" w:line="240" w:lineRule="auto"/>
      <w:jc w:val="both"/>
      <w:outlineLvl w:val="0"/>
    </w:pPr>
    <w:rPr>
      <w:rFonts w:cs="Arial" w:eastAsia="Calibri"/>
      <w:b w:val="1"/>
      <w:bCs w:val="1"/>
      <w:color w:val="4f81bd" w:themeColor="accent1"/>
      <w:kern w:val="32"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2"/>
    <w:qFormat w:val="1"/>
    <w:rsid w:val="00740555"/>
    <w:pPr>
      <w:keepNext w:val="1"/>
      <w:keepLines w:val="1"/>
      <w:widowControl w:val="0"/>
      <w:numPr>
        <w:ilvl w:val="1"/>
        <w:numId w:val="2"/>
      </w:numPr>
      <w:spacing w:after="240" w:before="240" w:line="240" w:lineRule="auto"/>
      <w:jc w:val="both"/>
      <w:outlineLvl w:val="1"/>
    </w:pPr>
    <w:rPr>
      <w:rFonts w:ascii="Calibri" w:cs="Calibri" w:eastAsia="Calibri" w:hAnsi="Calibri"/>
      <w:b w:val="1"/>
      <w:snapToGrid w:val="0"/>
      <w:color w:val="4f81bd" w:themeColor="accent1"/>
      <w:w w:val="0"/>
      <w:sz w:val="26"/>
      <w:szCs w:val="26"/>
      <w:lang w:eastAsia="da-DK"/>
    </w:rPr>
  </w:style>
  <w:style w:type="paragraph" w:styleId="Heading3">
    <w:name w:val="heading 3"/>
    <w:basedOn w:val="Normal"/>
    <w:next w:val="BodyText"/>
    <w:link w:val="Heading3Char"/>
    <w:uiPriority w:val="2"/>
    <w:qFormat w:val="1"/>
    <w:rsid w:val="00740555"/>
    <w:pPr>
      <w:keepNext w:val="1"/>
      <w:numPr>
        <w:ilvl w:val="2"/>
        <w:numId w:val="2"/>
      </w:numPr>
      <w:spacing w:after="120" w:before="120" w:line="240" w:lineRule="auto"/>
      <w:jc w:val="both"/>
      <w:outlineLvl w:val="2"/>
    </w:pPr>
    <w:rPr>
      <w:rFonts w:ascii="Calibri" w:cs="Calibri" w:eastAsia="Calibri" w:hAnsi="Calibri"/>
      <w:b w:val="1"/>
      <w:color w:val="4f81bd" w:themeColor="accent1"/>
      <w:szCs w:val="24"/>
      <w:lang w:eastAsia="da-DK"/>
    </w:rPr>
  </w:style>
  <w:style w:type="paragraph" w:styleId="Heading4">
    <w:name w:val="heading 4"/>
    <w:basedOn w:val="Normal"/>
    <w:next w:val="Normal"/>
    <w:link w:val="Heading4Char"/>
    <w:uiPriority w:val="2"/>
    <w:qFormat w:val="1"/>
    <w:rsid w:val="00740555"/>
    <w:pPr>
      <w:keepNext w:val="1"/>
      <w:numPr>
        <w:ilvl w:val="3"/>
        <w:numId w:val="2"/>
      </w:numPr>
      <w:spacing w:after="60" w:before="240" w:line="240" w:lineRule="auto"/>
      <w:jc w:val="both"/>
      <w:outlineLvl w:val="3"/>
    </w:pPr>
    <w:rPr>
      <w:rFonts w:cs="Times New Roman" w:eastAsia="Times New Roman"/>
      <w:bCs w:val="1"/>
      <w:color w:val="4f81bd" w:themeColor="accent1"/>
      <w:szCs w:val="28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2"/>
    <w:rsid w:val="00740555"/>
    <w:rPr>
      <w:rFonts w:cs="Arial" w:eastAsia="Calibri"/>
      <w:b w:val="1"/>
      <w:bCs w:val="1"/>
      <w:color w:val="4f81bd" w:themeColor="accent1"/>
      <w:kern w:val="32"/>
      <w:sz w:val="32"/>
      <w:szCs w:val="28"/>
    </w:rPr>
  </w:style>
  <w:style w:type="character" w:styleId="Heading2Char" w:customStyle="1">
    <w:name w:val="Heading 2 Char"/>
    <w:basedOn w:val="DefaultParagraphFont"/>
    <w:link w:val="Heading2"/>
    <w:uiPriority w:val="2"/>
    <w:rsid w:val="00740555"/>
    <w:rPr>
      <w:rFonts w:ascii="Calibri" w:cs="Calibri" w:eastAsia="Calibri" w:hAnsi="Calibri"/>
      <w:b w:val="1"/>
      <w:snapToGrid w:val="0"/>
      <w:color w:val="4f81bd" w:themeColor="accent1"/>
      <w:w w:val="0"/>
      <w:sz w:val="26"/>
      <w:szCs w:val="26"/>
      <w:lang w:eastAsia="da-DK"/>
    </w:rPr>
  </w:style>
  <w:style w:type="character" w:styleId="Heading3Char" w:customStyle="1">
    <w:name w:val="Heading 3 Char"/>
    <w:basedOn w:val="DefaultParagraphFont"/>
    <w:link w:val="Heading3"/>
    <w:uiPriority w:val="2"/>
    <w:rsid w:val="00740555"/>
    <w:rPr>
      <w:rFonts w:ascii="Calibri" w:cs="Calibri" w:eastAsia="Calibri" w:hAnsi="Calibri"/>
      <w:b w:val="1"/>
      <w:color w:val="4f81bd" w:themeColor="accent1"/>
      <w:szCs w:val="24"/>
      <w:lang w:eastAsia="da-DK"/>
    </w:rPr>
  </w:style>
  <w:style w:type="character" w:styleId="Heading4Char" w:customStyle="1">
    <w:name w:val="Heading 4 Char"/>
    <w:basedOn w:val="DefaultParagraphFont"/>
    <w:link w:val="Heading4"/>
    <w:uiPriority w:val="2"/>
    <w:rsid w:val="00740555"/>
    <w:rPr>
      <w:rFonts w:cs="Times New Roman" w:eastAsia="Times New Roman"/>
      <w:bCs w:val="1"/>
      <w:color w:val="4f81bd" w:themeColor="accent1"/>
      <w:szCs w:val="28"/>
      <w:lang w:val="en-US"/>
    </w:rPr>
  </w:style>
  <w:style w:type="character" w:styleId="Hyperlink">
    <w:name w:val="Hyperlink"/>
    <w:uiPriority w:val="99"/>
    <w:qFormat w:val="1"/>
    <w:rsid w:val="00740555"/>
    <w:rPr>
      <w:color w:val="0000ff"/>
      <w:u w:val="single"/>
    </w:rPr>
  </w:style>
  <w:style w:type="paragraph" w:styleId="Listalpha" w:customStyle="1">
    <w:name w:val="List alpha"/>
    <w:basedOn w:val="Normal"/>
    <w:uiPriority w:val="2"/>
    <w:qFormat w:val="1"/>
    <w:rsid w:val="00740555"/>
    <w:pPr>
      <w:numPr>
        <w:ilvl w:val="4"/>
        <w:numId w:val="2"/>
      </w:numPr>
      <w:spacing w:after="120" w:line="240" w:lineRule="auto"/>
      <w:jc w:val="both"/>
    </w:pPr>
    <w:rPr>
      <w:rFonts w:cs="Times New Roman" w:eastAsia="Times New Roman"/>
      <w:szCs w:val="20"/>
    </w:rPr>
  </w:style>
  <w:style w:type="paragraph" w:styleId="Listroman" w:customStyle="1">
    <w:name w:val="List roman"/>
    <w:basedOn w:val="Normal"/>
    <w:uiPriority w:val="2"/>
    <w:qFormat w:val="1"/>
    <w:rsid w:val="00740555"/>
    <w:pPr>
      <w:numPr>
        <w:ilvl w:val="5"/>
        <w:numId w:val="2"/>
      </w:numPr>
      <w:spacing w:after="120" w:line="240" w:lineRule="auto"/>
      <w:jc w:val="both"/>
    </w:pPr>
    <w:rPr>
      <w:rFonts w:cs="Times New Roman" w:eastAsia="Times New Roman"/>
      <w:szCs w:val="20"/>
    </w:rPr>
  </w:style>
  <w:style w:type="paragraph" w:styleId="BodyText">
    <w:name w:val="Body Text"/>
    <w:basedOn w:val="Normal"/>
    <w:link w:val="BodyTextChar"/>
    <w:qFormat w:val="1"/>
    <w:rsid w:val="00740555"/>
    <w:pPr>
      <w:spacing w:after="120" w:line="240" w:lineRule="auto"/>
      <w:jc w:val="both"/>
    </w:pPr>
    <w:rPr>
      <w:rFonts w:ascii="Arial" w:cs="Times New Roman" w:eastAsia="Times New Roman" w:hAnsi="Arial"/>
      <w:szCs w:val="20"/>
    </w:rPr>
  </w:style>
  <w:style w:type="character" w:styleId="BodyTextChar" w:customStyle="1">
    <w:name w:val="Body Text Char"/>
    <w:basedOn w:val="DefaultParagraphFont"/>
    <w:link w:val="BodyText"/>
    <w:rsid w:val="00740555"/>
    <w:rPr>
      <w:rFonts w:ascii="Arial" w:cs="Times New Roman" w:eastAsia="Times New Roman" w:hAnsi="Arial"/>
      <w:szCs w:val="20"/>
    </w:rPr>
  </w:style>
  <w:style w:type="paragraph" w:styleId="Bullet1" w:customStyle="1">
    <w:name w:val="Bullet 1"/>
    <w:basedOn w:val="Normal"/>
    <w:link w:val="Bullet1Char"/>
    <w:uiPriority w:val="1"/>
    <w:qFormat w:val="1"/>
    <w:rsid w:val="00740555"/>
    <w:pPr>
      <w:widowControl w:val="0"/>
      <w:numPr>
        <w:numId w:val="1"/>
      </w:numPr>
      <w:spacing w:after="120" w:line="240" w:lineRule="auto"/>
      <w:jc w:val="both"/>
    </w:pPr>
    <w:rPr>
      <w:rFonts w:ascii="Calibri" w:cs="Times New Roman" w:eastAsia="SimSun" w:hAnsi="Calibri"/>
      <w:szCs w:val="20"/>
      <w:lang w:eastAsia="zh-CN"/>
    </w:rPr>
  </w:style>
  <w:style w:type="character" w:styleId="Bullet1Char" w:customStyle="1">
    <w:name w:val="Bullet 1 Char"/>
    <w:link w:val="Bullet1"/>
    <w:uiPriority w:val="1"/>
    <w:rsid w:val="00740555"/>
    <w:rPr>
      <w:rFonts w:ascii="Calibri" w:cs="Times New Roman" w:eastAsia="SimSun" w:hAnsi="Calibri"/>
      <w:szCs w:val="20"/>
      <w:lang w:eastAsia="zh-CN"/>
    </w:rPr>
  </w:style>
  <w:style w:type="table" w:styleId="TableGrid0" w:customStyle="1">
    <w:name w:val="TableGrid"/>
    <w:rsid w:val="00740555"/>
    <w:pPr>
      <w:spacing w:after="0" w:line="240" w:lineRule="auto"/>
    </w:pPr>
    <w:rPr>
      <w:rFonts w:eastAsiaTheme="minorEastAsia"/>
      <w:kern w:val="2"/>
      <w:sz w:val="24"/>
      <w:szCs w:val="24"/>
      <w:lang w:eastAsia="en-GB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FootnoteText">
    <w:name w:val="footnote text"/>
    <w:basedOn w:val="Normal"/>
    <w:link w:val="FootnoteTextChar"/>
    <w:semiHidden w:val="1"/>
    <w:qFormat w:val="1"/>
    <w:rsid w:val="00740555"/>
    <w:pPr>
      <w:spacing w:after="120" w:line="240" w:lineRule="auto"/>
      <w:ind w:left="714" w:hanging="357"/>
      <w:jc w:val="both"/>
    </w:pPr>
    <w:rPr>
      <w:rFonts w:cs="Times New Roman" w:eastAsia="Times New Roman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740555"/>
    <w:rPr>
      <w:rFonts w:cs="Times New Roman" w:eastAsia="Times New Roman"/>
      <w:sz w:val="20"/>
      <w:szCs w:val="20"/>
    </w:rPr>
  </w:style>
  <w:style w:type="character" w:styleId="FootnoteReference">
    <w:name w:val="footnote reference"/>
    <w:semiHidden w:val="1"/>
    <w:qFormat w:val="1"/>
    <w:rsid w:val="00740555"/>
    <w:rPr>
      <w:rFonts w:cs="Times New Roman"/>
      <w:vertAlign w:val="superscript"/>
    </w:rPr>
  </w:style>
  <w:style w:type="table" w:styleId="CSEStable" w:customStyle="1">
    <w:name w:val="CSES table"/>
    <w:basedOn w:val="TableNormal"/>
    <w:uiPriority w:val="99"/>
    <w:rsid w:val="00740555"/>
    <w:pPr>
      <w:spacing w:after="0" w:line="240" w:lineRule="auto"/>
      <w:ind w:left="714" w:hanging="357"/>
      <w:jc w:val="both"/>
    </w:pPr>
    <w:rPr>
      <w:sz w:val="20"/>
    </w:rPr>
    <w:tblPr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57.0" w:type="dxa"/>
        <w:bottom w:w="57.0" w:type="dxa"/>
      </w:tblCellMar>
    </w:tblPr>
    <w:trPr>
      <w:cantSplit w:val="1"/>
    </w:trPr>
    <w:tcPr>
      <w:shd w:color="auto" w:fill="d9d9d9" w:themeFill="background1" w:themeFillShade="0000D9" w:val="clear"/>
    </w:tcPr>
    <w:tblStylePr w:type="firstRow">
      <w:rPr>
        <w:b w:val="1"/>
      </w:rPr>
      <w:tblPr/>
      <w:tcPr>
        <w:shd w:color="auto" w:fill="4f81bd" w:themeFill="accent1" w:val="clear"/>
      </w:tcPr>
    </w:tblStylePr>
  </w:style>
  <w:style w:type="character" w:styleId="normaltextrun" w:customStyle="1">
    <w:name w:val="normaltextrun"/>
    <w:basedOn w:val="DefaultParagraphFont"/>
    <w:rsid w:val="0074055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JyvoID8Mf+CqTCKhfdxxN6ChHg==">CgMxLjAyCWlkLmdqZGd4czgAciExZ25tT3JRY0NablVzTmRxQUlKbVRUMkFFY0pyVG1Db1k=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2025-01-31T11:31:00Z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